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0BA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1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锂电池生产工艺流程及关键控制点</w:t>
      </w:r>
    </w:p>
    <w:bookmarkEnd w:id="0"/>
    <w:p w14:paraId="5491C1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锂离子电池是一个复杂的体系，包含了正极、负极、隔膜、电解液、集流体和粘结剂、导电剂等，</w:t>
      </w: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涉及的反应包括正负极的电化学反应、锂离子传导和电子传导，以及热量的扩散等。锂电池的生产工艺流程较长，生产过程中涉及有 50 多道工序。</w:t>
      </w:r>
    </w:p>
    <w:p w14:paraId="5A55D0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锂电池按照形态可分为圆柱电池、方形电池和软包电池等，其生产工艺有一定差异，但整体上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可将锂电制造流程划分为前段工序（极片制造）、中段工序（电芯合成）、后段工序（化成封装）</w:t>
      </w: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。由于锂离子电池的安全性能要求很高，因此在电池制造过程中对锂电设备的精度、稳定性和自动化水平都有极高的要求。</w:t>
      </w:r>
    </w:p>
    <w:p w14:paraId="0D6749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锂电设备是将正负极材料、隔膜材料、电解液等原料通过有序工艺，进行制造生产的工艺装备，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锂电设备对锂电池性能和成本有重大影响，是决定因素之一。按照不同工艺流程可将锂电设备分为前段设备、中段设备、后段设备，在锂电产线中，前段、中段、后段设备的价值占比约为4:3:3。</w:t>
      </w:r>
    </w:p>
    <w:p w14:paraId="6707D49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29E647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锂电池基本知识</w:t>
      </w:r>
    </w:p>
    <w:p w14:paraId="4AA317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1、锂电池基本结构</w:t>
      </w:r>
    </w:p>
    <w:p w14:paraId="0524CC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主要材料：正极、负极、电解液、隔膜</w:t>
      </w:r>
    </w:p>
    <w:p w14:paraId="571F9F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结构：圆形、方形；叠片、卷绕</w:t>
      </w:r>
    </w:p>
    <w:p w14:paraId="4074852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形态：聚合物(软包装)、液态锂离子(钢壳)</w:t>
      </w:r>
    </w:p>
    <w:p w14:paraId="73304B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2、锂电池工作原理</w:t>
      </w:r>
    </w:p>
    <w:p w14:paraId="65CDEEF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正极材料：LiMn2O4，负极材料：石墨</w:t>
      </w:r>
    </w:p>
    <w:p w14:paraId="33AFFD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充电时正极的Li+和电解液中的Li+向负极聚集，得到电子，被还原成Li镶嵌在负极的碳素材料中。放电时镶嵌在负极碳素材料中的Li失去电子，进入电解液，电解液内的Li+向正极移动。</w:t>
      </w:r>
    </w:p>
    <w:p w14:paraId="56FC30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3、锂电池组成原理</w:t>
      </w:r>
    </w:p>
    <w:p w14:paraId="19D22FB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①正极构造</w:t>
      </w:r>
    </w:p>
    <w:p w14:paraId="39A276C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LiMn2O4(锰酸锂)+导电剂(乙炔黑)+粘合剂(PVDF)+集流体（铝箔）正极</w:t>
      </w:r>
    </w:p>
    <w:p w14:paraId="689A68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②负极构造</w:t>
      </w:r>
    </w:p>
    <w:p w14:paraId="393960F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石墨+导电剂(乙炔黑)+粘合剂(PVDF)+集流体（铜箔）负极</w:t>
      </w:r>
    </w:p>
    <w:p w14:paraId="55B79E6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</w:p>
    <w:p w14:paraId="0F444FD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4、充电过程</w:t>
      </w:r>
    </w:p>
    <w:p w14:paraId="39387A7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电源给电池充电,此时正极上的电子e从通过外部电路跑到负极上，正锂离子Li+从正极“跳进”电解液里，“爬过”隔膜上弯弯曲曲的小洞，“游泳”到达负极，与早就跑过来的电子结合在一起。</w:t>
      </w:r>
    </w:p>
    <w:p w14:paraId="627649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正极上发生的反应为LiMn2O4 ==Li1-xMn2O4+Xli++Xe(电子)</w:t>
      </w:r>
    </w:p>
    <w:p w14:paraId="5FC277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负极上发生的反应为6C+XLi+Xe==LixC6</w:t>
      </w:r>
    </w:p>
    <w:p w14:paraId="4B1C10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5、放电过程</w:t>
      </w:r>
    </w:p>
    <w:p w14:paraId="179AE0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电池放电，此时负极上的电子e从通过外部电路跑到正极上，正锂离子Li+从负极“跳进”电解液里，“爬过”隔膜上弯弯曲曲的小洞，“游泳”到达正极，与早就跑过来的电子结合在一起。</w:t>
      </w:r>
    </w:p>
    <w:p w14:paraId="26AF68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正极上发生的反应为Li1-xMn2O4+xli++xe(电子) ==LiMn2O4</w:t>
      </w:r>
    </w:p>
    <w:p w14:paraId="49AF39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0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负极上发生的反应为LixC6 == 6C+xLi+xe</w:t>
      </w:r>
    </w:p>
    <w:p w14:paraId="6DBE27A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6、锂离子电池工艺流程：</w:t>
      </w:r>
    </w:p>
    <w:p w14:paraId="15D8823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前段：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搅拌，涂布，辊压，模切</w:t>
      </w:r>
    </w:p>
    <w:p w14:paraId="387F21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中段：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卷绕，装配，注液</w:t>
      </w:r>
    </w:p>
    <w:p w14:paraId="7D26108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后段：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化成，分容，模组</w:t>
      </w:r>
    </w:p>
    <w:p w14:paraId="59C9F9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</w:p>
    <w:p w14:paraId="351596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0052FF"/>
        </w:rPr>
        <w:t>Ⅰ、前段工艺</w:t>
      </w:r>
    </w:p>
    <w:p w14:paraId="6D26D8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前后工序的生产目标是完成（正、负）极片的制造。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前段工序主要流程有：搅拌、涂布、辊压、分切、制片、模切，所涉及的设备主要包括：搅拌机、涂布机、辊压机、分条机、制片机、模切机等。</w:t>
      </w:r>
    </w:p>
    <w:p w14:paraId="1F1B08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一、搅拌</w:t>
      </w:r>
    </w:p>
    <w:p w14:paraId="438ABBF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浆料搅拌（所用设备：真空搅拌机）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是将正、负极固态电池材料混合均匀后加入溶剂搅拌成浆状。浆料搅拌是前段工序的始点，是完成后续涂布、辊压等工艺的前序基础。</w:t>
      </w:r>
    </w:p>
    <w:p w14:paraId="48E26DD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1.1、 正极配料（搅拌）</w:t>
      </w:r>
    </w:p>
    <w:p w14:paraId="47D031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（正极由活性物、导电剂、粘结剂组成）</w:t>
      </w:r>
    </w:p>
    <w:p w14:paraId="4BF69A1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1BAED53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1、首先是对来料确认和烘烤，一般导电剂需≈120℃烘烤8h，粘结剂PVDF需≈80℃烘烤8h，活性物（LFP、NCM等）视来料状态和工艺而定是否需要烘烤干燥。当前车间要求温度:≤40℃，湿度:≤25%RH。</w:t>
      </w:r>
    </w:p>
    <w:p w14:paraId="1FBAA2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干燥完成后，（湿法工艺）需要提前配好PVDF胶液（溶质PVDF，溶液NMP）。PVDF胶液好坏对电池的内阻、电性能影响至关重要。影响打胶的因素有温度、搅拌速度。温度越高胶液配出来泛黄，影响粘结性；搅拌的速度太高容易将胶液打坏，具体的转速需要看分散盘的大小而定，一般情况下分散盘线速度在10-15m/s（对设备依赖性较高）。此时要求搅拌罐需要开启循环水，温度:≤30℃.</w:t>
      </w:r>
    </w:p>
    <w:p w14:paraId="73B682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3、接下来是配正极浆料。此时需要注意加料的顺序（先加活性物和导电剂慢搅混合、再加入胶液）、加料时间、加料比例，要严格按工艺执行。其次需要严格控制设备公转和自转速度（一般分散线速度要在17m/s以上具体要看设备性能，不同厂家差别很大），搅拌的真空度、温度。在此阶段需要定期检测浆料的粒度和粘度，而粒度和粘度跟固含量、材料性能、加料顺序和制程工艺关系紧密（此次不叙述，欢迎讨论）。此时常规工艺要求温度:≤30℃，湿度:≤25%RH，真空度≤-0.085mpa。</w:t>
      </w:r>
    </w:p>
    <w:p w14:paraId="434F225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4、浆料配完后就要将浆料转出至中转罐或涂布车间，浆料转出时需要对其过筛，目的就是过滤大颗粒物、沉淀和去除铁磁性等物质。大颗粒影响涂布到最后可能导致电池自放过大或短路的风险；浆料铁磁性物质过高会导致电池自放电过大等不良。此时的工艺要求是温度:≤40℃，湿度:≤25%RH，筛网≤100目，粒度≤15um（参数仅供参考）。</w:t>
      </w:r>
    </w:p>
    <w:p w14:paraId="5E987F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1.2、 负极配料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（搅拌）</w:t>
      </w:r>
    </w:p>
    <w:p w14:paraId="2180B24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（负极由活性物、导电剂、粘结胶、分散剂组成）</w:t>
      </w:r>
    </w:p>
    <w:p w14:paraId="507F082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1、常规负极体系为水系混料过程（溶剂为去离子水），因此来料无需干燥要求。此过程要求去离子水导电率在≤1us/cm。车间要求温度:≤40℃，湿度:≤25%RH。</w:t>
      </w:r>
    </w:p>
    <w:p w14:paraId="74717C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负极配料流程图</w:t>
      </w:r>
    </w:p>
    <w:p w14:paraId="046EB6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来料确认完成后，首先制备胶液（CMC和水组成）。此时石墨C和导电剂倒入搅拌机进行干混，建议不抽真空，开启循环水（干混时颗粒挤压摩擦产热严重）,低速15～20rpm，间隔≈15min刮料循环2-3次。接下来将胶液倒入搅拌机中开启抽真空（≤-0.09mpa），低速15～20rpm刮料循环2次，再调整转速（低速35rpm，高速1200～1500rpm）,运行15min～60min（具体依各厂家的自身的湿法工艺而定）。最后将SBR倒入搅拌机中，建议此时快速低时搅拌（SBR属于长链高分子物，速度过高时间过长分子链易打断失去活性），建议低速35-40rpm，高速1200～1800rpm，10-20min。</w:t>
      </w:r>
    </w:p>
    <w:p w14:paraId="2280334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3、最后测粘度（2000～4000 mPa.s）、粒度（35um≤）、固含量（40-70%），抽真空过筛（≤100目）。具体的工艺值需要根据材料物性、混料工艺等影响有一定差异。车间要求温度:≤30℃，湿度:≤25%RH。</w:t>
      </w:r>
    </w:p>
    <w:p w14:paraId="3DF8E57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浆料的粘度特性</w:t>
      </w:r>
    </w:p>
    <w:p w14:paraId="4D88AE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1、浆料粘度随搅拌时间的变化曲线</w:t>
      </w:r>
    </w:p>
    <w:p w14:paraId="5F4228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随着搅拌时间的延长，浆料的粘度会逐渐减小并最终趋于一个稳定值。</w:t>
      </w:r>
    </w:p>
    <w:p w14:paraId="0E0F1B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2、浆料粘度随温度的变化曲线</w:t>
      </w:r>
    </w:p>
    <w:p w14:paraId="632341C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多数情况下，随着温度的升高，浆料的粘度通常会降低。当到达一定的温度时粘度会趋向一个稳定值。</w:t>
      </w:r>
    </w:p>
    <w:p w14:paraId="11914D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3、中转罐浆料固含量随时间变化曲线</w:t>
      </w:r>
    </w:p>
    <w:p w14:paraId="00DCF2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为了确保浆料在输送过程中的稳定性和均匀一致性，通过管道输送到中转罐之前，中转罐可以进行搅拌以保持浆料的各项参数稳定，包括温度、粘度和固含量。</w:t>
      </w:r>
    </w:p>
    <w:p w14:paraId="7E8660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4、浆料粘度随时间变化曲线</w:t>
      </w:r>
    </w:p>
    <w:p w14:paraId="7700E6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二、 涂布</w:t>
      </w:r>
    </w:p>
    <w:p w14:paraId="44CE03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涂布（所用设备：涂布机）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是将搅拌后的浆料均匀涂覆在金属箔片上并烘干制成正、负极片。作为前段工序的核心环节，涂布工序的执行质量深刻影响着成品电池的一致性、安全性、寿命周期，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所以涂布机是前段工序中价值最高的设备。</w:t>
      </w:r>
    </w:p>
    <w:p w14:paraId="52A934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挤压式涂布机原理</w:t>
      </w:r>
    </w:p>
    <w:p w14:paraId="200437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1、正极涂布即将正极浆料挤压涂或喷涂在铝集流体AB面上，单面密度≈20～40 mg/cm2（NCM功率型），涂布烤箱温度常规4-8节（或更多），每节烘烤温度95℃～120℃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FF2941"/>
          <w:spacing w:val="0"/>
          <w:sz w:val="21"/>
          <w:szCs w:val="21"/>
          <w:bdr w:val="none" w:color="auto" w:sz="0" w:space="0"/>
          <w:shd w:val="clear" w:fill="FFFFFF"/>
        </w:rPr>
        <w:t>按实际需要调整，避免烘烤开裂出现横向裂纹和滴溶剂现象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。转移涂布辊速比1.1-1.2，间隙位打薄20-30um（避免拖尾导致在极耳位压实过大，电池循环过程析锂），涂布水份≤2000-3000ppm（具体要根据材料和工艺定）。车间正极温度≤30℃，湿度≤25%。</w:t>
      </w:r>
    </w:p>
    <w:p w14:paraId="35DDDB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正负涂布极片图</w:t>
      </w:r>
    </w:p>
    <w:p w14:paraId="3213CF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2、负极涂布即将负极浆料挤压涂或喷涂在铜集流体AB面上，单面密度≈10～15 mg/cm2，涂布烤箱温度常规4-8节（或更多），每节烘烤温度80℃～105℃按实际需要调整，避免烘烤开裂出现横向裂纹。转移辊速比1.2-1.3，间隙位打薄10-15um，涂布水份≤3000ppm，车间负极温度≤30℃，湿度≤25%。</w:t>
      </w:r>
    </w:p>
    <w:p w14:paraId="7FB293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三、 辊压分切（制片）</w:t>
      </w:r>
    </w:p>
    <w:p w14:paraId="3CEAE45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辊压（所用设备：辊压机）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是将涂布后的极片进一步压实，从而提高电池的能量密度。辊压后极片的平整程度会直接影响后序分切工艺加工效果，而极片活性物质的均匀程度也会间接影响电芯性能。</w:t>
      </w:r>
    </w:p>
    <w:p w14:paraId="25D5901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6C0560F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</w:p>
    <w:p w14:paraId="60092D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辊压机原理</w:t>
      </w:r>
    </w:p>
    <w:p w14:paraId="715121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分切（所用设备：分条机）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是将较宽的整卷极片连续纵切成若干所需宽度的窄片。极片在分切中遭遇剪切作用断裂失效，分切后的边缘平整程度（无毛刺、无屈曲）是考察分条机性能优劣的关键。</w:t>
      </w:r>
    </w:p>
    <w:p w14:paraId="638AE7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分条机原理</w:t>
      </w:r>
    </w:p>
    <w:p w14:paraId="7A5D9F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制片（所用设备：制片机）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包括对分切后的极片焊接极耳、贴保护胶纸、极耳包胶或使用激光切割成型极耳等，从而用于后续的卷绕工艺。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模切（所用设备：模切机）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是将涂布后极片冲切成型，用于后续工艺。</w:t>
      </w:r>
    </w:p>
    <w:p w14:paraId="1127BF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模切机原理</w:t>
      </w:r>
    </w:p>
    <w:p w14:paraId="2F20636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3.1、 正极制片</w:t>
      </w:r>
    </w:p>
    <w:p w14:paraId="289DAE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正极涂布干燥完，需要在工艺时间内进行对辊。对辊即对极片进行压实，目前有热压和冷压两种工艺。热压压实相对冷压高，反弹率较低；但冷压工艺相对简单易操作控制。对辊主要设备到如下工艺值，压实密度、反弹率、延伸率。同时要注意极片表面无脆片、硬块、掉料、波浪边等现象且间隙处不允许断裂。此时车间环境温度:≤23℃，湿度:≤25%。</w:t>
      </w:r>
    </w:p>
    <w:p w14:paraId="308E42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压实：单位体积敷料的质量，目前常规物料的真密度数据</w:t>
      </w:r>
    </w:p>
    <w:p w14:paraId="35D77B3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36CBB7B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常用压实表</w:t>
      </w:r>
    </w:p>
    <w:p w14:paraId="45F3EC5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反弹率：一般反弹2-3um</w:t>
      </w:r>
    </w:p>
    <w:p w14:paraId="774EC3C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延伸率：正极极片一般在≈1.002</w:t>
      </w:r>
    </w:p>
    <w:p w14:paraId="4FF4A01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2、正极对辊完接下来就是分条，即将整片极片分裁剪宽度一样的小条（对应电池高度），分条要注意极片的毛刺，需要全检极片的X和Y向的毛刺（借助二次元设备），纵向毛刺长度工艺Y≤1/2 H隔膜厚度。车间环境温度≤23℃露点≤-30℃</w:t>
      </w:r>
    </w:p>
    <w:p w14:paraId="5BBCDCD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4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22" name="图片 19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 descr="IMG_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3.2、 负极制片</w:t>
      </w:r>
    </w:p>
    <w:p w14:paraId="7AB30D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1、负极制片与正极同样操作，但工艺设计不同，车间环境温度:≤23℃，湿度:≤25%。常见负极物质的真密度</w:t>
      </w:r>
    </w:p>
    <w:p w14:paraId="130AE46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常用负极压实表</w:t>
      </w:r>
    </w:p>
    <w:p w14:paraId="696E13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反弹率：一般在4-8um</w:t>
      </w:r>
    </w:p>
    <w:p w14:paraId="39DDAF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延伸率：一般在≈1.0012</w:t>
      </w:r>
    </w:p>
    <w:p w14:paraId="35698F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2、负极分条与正极分条工艺类似，X和Y向毛刺都需要控制。车间环境温度≤23℃露点≤-30℃</w:t>
      </w:r>
    </w:p>
    <w:p w14:paraId="2DA70A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0052FF"/>
        </w:rPr>
        <w:t>Ⅱ、中段工艺</w:t>
      </w:r>
    </w:p>
    <w:p w14:paraId="7B4C8C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中段工序的生产目标是完成电芯的制造，不同类型锂电池的中段工序技术路线、产线设备存在差异。中段工序的本质是装配工序，具体来说是将前段工序制成的（正、负）极片，与隔膜、电解质进行有序装配。由于方形（卷状）、圆柱（卷状）与软包（层状）电池储能结构不同，导致不同类别锂电池在中段工序的技术路线、产线设备存在明显差异。具体来说，方形、圆柱电池的中段工序主要流程有：卷绕、注液、封装，所涉及的设备主要包括：卷绕机、注液机、封装设备（入壳机、滚槽机、封口机、焊接机）等；软包电池的中段工序主要流程有：叠片、注液、封装，所涉及的设备主要包括：叠片机、注液机、封装设备等。</w:t>
      </w:r>
    </w:p>
    <w:p w14:paraId="2F0625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四、 正极片制备</w:t>
      </w:r>
    </w:p>
    <w:p w14:paraId="329741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分条完毕后，需对正极片进行干燥处理（120℃），再就是焊接铝极耳和极耳包胶工艺。此时需要考虑极耳长度和整形宽度。</w:t>
      </w:r>
    </w:p>
    <w:p w14:paraId="403FE05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以**650型设计为例，设计极耳外露主要考虑到正极耳要焊接盖帽和滚槽时合理配合。极耳外露过长，滚槽时易使极耳与钢壳短路；过短极耳无法焊接盖帽。极目前超声焊头有线状和点状，国内工艺较多采用线状（过流、焊强考虑）。另采用高温胶将极耳包覆，主要考虑到金属毛刺和金属碎屑造成短路风险。此车间环境温度≤23℃，露点≤-30℃，正极水份含量≤500-1000ppm。</w:t>
      </w:r>
    </w:p>
    <w:p w14:paraId="3D0229F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五、 负极片制备</w:t>
      </w:r>
    </w:p>
    <w:p w14:paraId="7B9B68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需对负极片进行干燥处理（105-110℃），再就是焊接镍极耳和极耳包胶工艺。也需要考虑极耳长度和整形宽度。此车间环境温度≤23℃，露点≤-30℃，负极水分含量≤500-1000ppm。</w:t>
      </w:r>
    </w:p>
    <w:p w14:paraId="14E74FE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1BD7390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六、 卷绕</w:t>
      </w:r>
    </w:p>
    <w:p w14:paraId="1B78C1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卷绕（所用设备：卷绕机）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制片工序或收卷式模切机制作的极片卷绕成锂离子电池的电芯，主要用于方形、圆形锂电池生产。卷绕机可细分为方形卷绕机、圆柱卷绕机两类，分别用于方形、圆柱锂电池的生产。相比圆柱卷绕，方形卷绕工艺对张力控制的要求更高，故方形卷绕机技术难度更大。</w:t>
      </w:r>
    </w:p>
    <w:p w14:paraId="6A30C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卷绕机原理</w:t>
      </w:r>
    </w:p>
    <w:p w14:paraId="3A5647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叠片（所用设备：叠片机）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模切工序中制作的单体极片叠成锂离子电池的电芯，主要用于软包电池生产。相比方形、圆柱电芯，软包电芯在能量密度、安全性、放电性能等方面具有明显优势。然而，叠片机完成单次堆叠任务，涉及多个子工序并行与复杂机构协同，提升叠片效率需应对复杂动力学控制问题；而卷绕机转速与卷绕效率直接联系，增效手段相对简单。目前，叠片电芯的生产效率、良率与卷绕电芯有所差距。</w:t>
      </w:r>
    </w:p>
    <w:p w14:paraId="18D89A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绕就是将隔膜、正极片、负极片通过卷绕机成单个卷芯。原理是采用负极包住正极，再通过隔膜将正负极片隔离。因为常规体系负极作为电池设计的控制电极，容量设计高于正极，使在化成充电时正极的Li+能在负极“空位“存放。卷绕需要特别关注卷绕张力和极片对齐度。</w:t>
      </w:r>
    </w:p>
    <w:p w14:paraId="516DD8B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pacing w:val="4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绕张力小，会影响内阻和入壳率；张力过大易造成短路或断片风险。对齐度指负极、正极和隔膜的相对位置，负极宽度59.5mm，正极58mm，隔膜61mm，三者剧中对齐，避免短路风险。卷绕张力一般在正张力0.08-0.15Mpa，负张力0.08-0.15Mpa，上隔膜张力0.08-0.15Mpa，下隔膜张力0.08-0.15Mpa，具体要依据设备和工艺调整。此车间环境温度≤23℃，露点≤-30℃，水分含量≤500-1000ppm。</w:t>
      </w:r>
    </w:p>
    <w:p w14:paraId="4F35F9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七、电芯封装</w:t>
      </w:r>
    </w:p>
    <w:p w14:paraId="0A2E211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（所用设备：入壳机、滚槽机、封口机、焊接机）</w:t>
      </w:r>
      <w:r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是将卷芯放入电芯外壳中。</w:t>
      </w:r>
    </w:p>
    <w:p w14:paraId="40540E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7.1、 入壳</w:t>
      </w:r>
    </w:p>
    <w:p w14:paraId="16B452C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入壳机原理</w:t>
      </w:r>
    </w:p>
    <w:p w14:paraId="3FDC0C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卷芯入壳前需要进行Hi-Pot测试电压200～500V（测试是否存在高压短路），吸尘处理（入壳前进一步控制粉尘）。这里需要强调锂电的三大控制点水分、毛刺、粉尘。前面工序完成后，将下面垫垫入卷芯底部后弯折负极耳，使极耳面正对卷芯卷针孔，最后垂直插入钢壳或铝壳（以18650型号为例，外直径≈18mm+高度≈71.5mm）。当然卷芯的横截面积 &lt; 钢壳内截面积，大约入壳率在97%～98.5%，因为要考虑到极片反弹值和后期注液时下液程度。同入面垫工序，将上面垫也装配完成。此车间环境温度≤23℃，露点≤-40℃。</w:t>
      </w:r>
    </w:p>
    <w:p w14:paraId="4C97124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7.2、 滚槽</w:t>
      </w:r>
    </w:p>
    <w:p w14:paraId="5E492FD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37E088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1、将焊针（一般是铜质或合金材质），插入卷芯中间孔。常用焊针规格在Φ2.5*1.6mm，达到负极极耳焊接强度≥12N为合格，过低容易虚焊，内阻偏大；过高容易将钢壳表面的镍层焊掉，导致焊点处生锈露液等隐患。</w:t>
      </w:r>
    </w:p>
    <w:p w14:paraId="5BEAC3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2、滚槽简单理解就是将卷芯固定在壳体内不晃动。此工序需特别注意横向挤压速度和纵向下压速度匹配，避免横向速度过大将壳体割破，纵向速度过快槽口镍层脱落或影响槽高进行影响封口。需要检测槽深、扩口、槽高工艺值是否达标（通过实际和理论计算）。常见的滚刀规格有1.0、1.2、1.5mm。滚槽完成后需要再次对整体吸尘处理，避免金属碎屑，真空度≤-0.065Mpa，吸尘时间：1～2s 。此车间环境温度≤23℃，露点≤-40℃。</w:t>
      </w:r>
    </w:p>
    <w:p w14:paraId="5BDC063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6290B8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八、 电芯烘烤</w:t>
      </w:r>
    </w:p>
    <w:p w14:paraId="6E55BF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圆柱电芯经过滚槽之后，接下就是非常重要的一步：烘烤。电芯在制作过程中，会带入一定的水分，如果不及时得把水分控制在标准之内，将会严重影响电池性能的发挥和安全性能。一般采用自动真空烤箱进行烘烤，整齐放入待烘烤电芯，在烘箱里面摆好干燥剂，设置参数，加热升温至85℃（以磷酸铁锂电芯举例），需要经过几个真空干燥循环才能达到标准。</w:t>
      </w:r>
    </w:p>
    <w:p w14:paraId="6C4C622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427A84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九、 注液</w:t>
      </w:r>
    </w:p>
    <w:p w14:paraId="3CB76A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注液机（所用设备：注液机）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是将电池的电解液定量注入电芯中。</w:t>
      </w:r>
    </w:p>
    <w:p w14:paraId="7FD1CB5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注液机原理</w:t>
      </w:r>
    </w:p>
    <w:p w14:paraId="323259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将烘烤好的电芯进行水分测试，符合前面的烘烤标准后，才能进行下一步：注入电解液。将烘烤合格的电芯快速放入真空手套箱内，进行称重，记录重量，套上注液套杯，将设计好重量的电解液加入套杯中（一般会进行泡液实验：将电芯放入电解液中，浸泡一段时间，测试电芯最大吸液量，一般按实验量进行注液），放入真空箱中抽真空（真空度≤-0.09Mpa)，加速电解液侵润极片，进行几次循环后，取出电芯进行称重，计算注液量是不是符合设计值，少了需要进行补液，超了需要倒掉多余部分，直到符合设计要求。手套箱环境：温度≤23℃，露点≤-45℃。</w:t>
      </w:r>
    </w:p>
    <w:p w14:paraId="34C7E29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729730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十、 超焊盖帽</w:t>
      </w:r>
    </w:p>
    <w:p w14:paraId="69C492F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4"/>
          <w:sz w:val="21"/>
          <w:szCs w:val="21"/>
          <w:bdr w:val="none" w:color="auto" w:sz="0" w:space="0"/>
        </w:rPr>
        <w:t>封口机原理</w:t>
      </w:r>
    </w:p>
    <w:p w14:paraId="1FF93E2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焊接机原理</w:t>
      </w:r>
    </w:p>
    <w:p w14:paraId="08B48B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072486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79AAB2C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提前将盖帽放入手套箱中，一手将盖帽紧扣在超焊机下模具，一手拿电芯，电芯正极耳与盖帽极耳对齐，确认正极耳与盖帽极耳对齐OK后，踩下超焊机脚踏板开关。之后需要全检电芯：自检极耳焊接效果①观察极耳是否对齐②轻拉极耳，看极耳是否松开。超焊盖帽虚焊的电芯需要重新进行超焊。</w:t>
      </w:r>
    </w:p>
    <w:p w14:paraId="759223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超焊机设备参数经验值：</w:t>
      </w:r>
    </w:p>
    <w:p w14:paraId="1DB61EB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220526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0052FF"/>
        </w:rPr>
        <w:t>Ⅱ、后段工艺</w:t>
      </w:r>
    </w:p>
    <w:p w14:paraId="0EB11E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</w:p>
    <w:p w14:paraId="1648AC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后段工序的生产目标是完成化成封装。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截至中段工序，锂电池的电芯功能结构已经形成，后段工序的意义在于将其激活，经过检测、分选、组装，形成使用安全、性能稳定的锂电池成品。后段工序主要流程有：化成、分容、检测、分选等，所涉及的设备主要包括：充放电机、检测设备等。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化成（所用设备：充放电机）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是通过第一次充电使电芯激活，在此过程中负极表面生成有效钝化膜（SEI 膜），以实现锂电池的“初始化”。</w:t>
      </w:r>
    </w:p>
    <w:p w14:paraId="584BB8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分容（所用设备：充放电机）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即“分析容量”，是将化成后的电芯按照设计标准进行充放电，以测量电芯的电容量。对电芯进行充放电贯穿化成、分容工艺过程，因此充放电机是最常用的后段核心设备。充放电机的最小工作单位是“通道”，一个“单元”（BOX）由若干“通道”组合而成，多个“单元”组合在一起，就构成了一台充放电机。</w:t>
      </w:r>
    </w:p>
    <w:p w14:paraId="4F01233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检测（所用设备：检测设备）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在充电、放电、静置前后均要进行；</w:t>
      </w:r>
    </w:p>
    <w:p w14:paraId="1E7F57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分选</w:t>
      </w: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是根据检测结果对化成、分容后的电池按一定标准进行分类选择。检测、分选工序的意义不仅在于排除不合格品，由于锂离子电池实际应用中，电芯常以并联、串联方式结合，所以选取性能接近的电芯，有助于使电池整体性能达到最优。</w:t>
      </w:r>
    </w:p>
    <w:p w14:paraId="7671D4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  <w:bdr w:val="none" w:color="auto" w:sz="0" w:space="0"/>
          <w:shd w:val="clear" w:fill="FFFFFF"/>
        </w:rPr>
        <w:t>锂电池的生产离不开锂电池生产设备，除了电池本身所用材料之外，制造工艺和生产设备是决定电池性能的重要因素。早期，我国锂电设备主要依赖进口，经过几年的快速发展，中国锂电设备企业在技术、效率、稳定性等多个方面都已经逐步赶超了日韩设备企业，并拥有性价比、售后维护等方面的优势。目前国内锂电设备企业集群已经形成，并成为中国高端装备名片进入国际市场。随着锂电龙头纵向结盟与出海扩产，锂电设备受益下游扩产迎来快速增长的全新机遇期。</w:t>
      </w:r>
    </w:p>
    <w:p w14:paraId="1C7A12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4" w:beforeAutospacing="0" w:after="294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1F7B5F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47ECCD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4"/>
          <w:sz w:val="21"/>
          <w:szCs w:val="21"/>
        </w:rPr>
      </w:pPr>
    </w:p>
    <w:p w14:paraId="0F5A0228">
      <w:pPr>
        <w:jc w:val="left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软笔行楷拼音体">
    <w:panose1 w:val="03000600000000000000"/>
    <w:charset w:val="86"/>
    <w:family w:val="auto"/>
    <w:pitch w:val="default"/>
    <w:sig w:usb0="00000283" w:usb1="180F1C10" w:usb2="00000016" w:usb3="00000000" w:csb0="40040001" w:csb1="C0D6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NWY5NzlmM2U2YjY3NzYxMTBkMGIzZjhiMzkwODIifQ=="/>
  </w:docVars>
  <w:rsids>
    <w:rsidRoot w:val="768075F1"/>
    <w:rsid w:val="7680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2024-08-26T06:00:00Z</dcterms:created>
  <dc:creator>大胡子</dc:creator>
  <cp:lastModifiedBy>大胡子</cp:lastModifiedBy>
  <dcterms:modified xsi:type="dcterms:W3CDTF">2024-08-26T06:12:21Z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6E450DA2AF644EBEB365B8C7C24A34E0_11</vt:lpwstr>
  </property>
</Properties>
</file>